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B3D11" w14:textId="77777777" w:rsidR="0083298D" w:rsidRDefault="0051090B">
      <w:r>
        <w:t>ICP sample codes:</w:t>
      </w:r>
    </w:p>
    <w:p w14:paraId="74827529" w14:textId="77777777" w:rsidR="0051090B" w:rsidRDefault="0051090B"/>
    <w:tbl>
      <w:tblPr>
        <w:tblW w:w="3820" w:type="dxa"/>
        <w:tblLook w:val="04A0" w:firstRow="1" w:lastRow="0" w:firstColumn="1" w:lastColumn="0" w:noHBand="0" w:noVBand="1"/>
      </w:tblPr>
      <w:tblGrid>
        <w:gridCol w:w="1480"/>
        <w:gridCol w:w="2340"/>
      </w:tblGrid>
      <w:tr w:rsidR="0051090B" w:rsidRPr="0051090B" w14:paraId="3AEBF098" w14:textId="77777777" w:rsidTr="0051090B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AABE" w14:textId="77777777" w:rsidR="0051090B" w:rsidRPr="0051090B" w:rsidRDefault="0051090B" w:rsidP="005109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1090B">
              <w:rPr>
                <w:rFonts w:ascii="Calibri" w:eastAsia="Times New Roman" w:hAnsi="Calibri" w:cs="Calibri"/>
                <w:color w:val="000000"/>
                <w:lang w:eastAsia="en-GB"/>
              </w:rPr>
              <w:t>ICP-0990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16CF" w14:textId="77777777" w:rsidR="0051090B" w:rsidRPr="0051090B" w:rsidRDefault="0051090B" w:rsidP="005109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1090B">
              <w:rPr>
                <w:rFonts w:ascii="Calibri" w:eastAsia="Times New Roman" w:hAnsi="Calibri" w:cs="Calibri"/>
                <w:color w:val="000000"/>
                <w:lang w:eastAsia="en-GB"/>
              </w:rPr>
              <w:t>MD-5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(K3C-3)</w:t>
            </w:r>
          </w:p>
        </w:tc>
      </w:tr>
      <w:tr w:rsidR="0051090B" w:rsidRPr="0051090B" w14:paraId="458421B8" w14:textId="77777777" w:rsidTr="0051090B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D88E" w14:textId="77777777" w:rsidR="0051090B" w:rsidRPr="0051090B" w:rsidRDefault="0051090B" w:rsidP="005109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1090B">
              <w:rPr>
                <w:rFonts w:ascii="Calibri" w:eastAsia="Times New Roman" w:hAnsi="Calibri" w:cs="Calibri"/>
                <w:color w:val="000000"/>
                <w:lang w:eastAsia="en-GB"/>
              </w:rPr>
              <w:t>ICP-0991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7130" w14:textId="77777777" w:rsidR="0051090B" w:rsidRPr="0051090B" w:rsidRDefault="0051090B" w:rsidP="005109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1090B">
              <w:rPr>
                <w:rFonts w:ascii="Calibri" w:eastAsia="Times New Roman" w:hAnsi="Calibri" w:cs="Calibri"/>
                <w:color w:val="000000"/>
                <w:lang w:eastAsia="en-GB"/>
              </w:rPr>
              <w:t>MD-32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(K3C-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</w:tr>
      <w:tr w:rsidR="0051090B" w:rsidRPr="0051090B" w14:paraId="5ACDA69C" w14:textId="77777777" w:rsidTr="0051090B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5D2B" w14:textId="77777777" w:rsidR="0051090B" w:rsidRPr="0051090B" w:rsidRDefault="0051090B" w:rsidP="005109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1090B">
              <w:rPr>
                <w:rFonts w:ascii="Calibri" w:eastAsia="Times New Roman" w:hAnsi="Calibri" w:cs="Calibri"/>
                <w:color w:val="000000"/>
                <w:lang w:eastAsia="en-GB"/>
              </w:rPr>
              <w:t>ICP-0992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25D8" w14:textId="77777777" w:rsidR="0051090B" w:rsidRPr="0051090B" w:rsidRDefault="0051090B" w:rsidP="005109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1090B">
              <w:rPr>
                <w:rFonts w:ascii="Calibri" w:eastAsia="Times New Roman" w:hAnsi="Calibri" w:cs="Calibri"/>
                <w:color w:val="000000"/>
                <w:lang w:eastAsia="en-GB"/>
              </w:rPr>
              <w:t>MD-34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(K3C-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</w:tr>
      <w:tr w:rsidR="0051090B" w:rsidRPr="0051090B" w14:paraId="11D8FAD9" w14:textId="77777777" w:rsidTr="0051090B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9207" w14:textId="77777777" w:rsidR="0051090B" w:rsidRPr="0051090B" w:rsidRDefault="0051090B" w:rsidP="005109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1090B">
              <w:rPr>
                <w:rFonts w:ascii="Calibri" w:eastAsia="Times New Roman" w:hAnsi="Calibri" w:cs="Calibri"/>
                <w:color w:val="000000"/>
                <w:lang w:eastAsia="en-GB"/>
              </w:rPr>
              <w:t>ICP-1267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EAD6" w14:textId="77777777" w:rsidR="0051090B" w:rsidRPr="0051090B" w:rsidRDefault="0051090B" w:rsidP="005109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1090B">
              <w:rPr>
                <w:rFonts w:ascii="Calibri" w:eastAsia="Times New Roman" w:hAnsi="Calibri" w:cs="Calibri"/>
                <w:color w:val="000000"/>
                <w:lang w:eastAsia="en-GB"/>
              </w:rPr>
              <w:t>MD-62</w:t>
            </w:r>
          </w:p>
        </w:tc>
      </w:tr>
      <w:tr w:rsidR="0051090B" w:rsidRPr="0051090B" w14:paraId="3E98BB66" w14:textId="77777777" w:rsidTr="0051090B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07E9" w14:textId="77777777" w:rsidR="0051090B" w:rsidRPr="0051090B" w:rsidRDefault="0051090B" w:rsidP="005109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1090B">
              <w:rPr>
                <w:rFonts w:ascii="Calibri" w:eastAsia="Times New Roman" w:hAnsi="Calibri" w:cs="Calibri"/>
                <w:color w:val="000000"/>
                <w:lang w:eastAsia="en-GB"/>
              </w:rPr>
              <w:t>ICP-1268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4E82" w14:textId="77777777" w:rsidR="0051090B" w:rsidRPr="0051090B" w:rsidRDefault="0051090B" w:rsidP="005109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1090B">
              <w:rPr>
                <w:rFonts w:ascii="Calibri" w:eastAsia="Times New Roman" w:hAnsi="Calibri" w:cs="Calibri"/>
                <w:color w:val="000000"/>
                <w:lang w:eastAsia="en-GB"/>
              </w:rPr>
              <w:t>MD-71c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(K3C-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</w:tr>
      <w:tr w:rsidR="0051090B" w:rsidRPr="0051090B" w14:paraId="6ECD2722" w14:textId="77777777" w:rsidTr="0051090B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20A9" w14:textId="77777777" w:rsidR="0051090B" w:rsidRPr="0051090B" w:rsidRDefault="0051090B" w:rsidP="005109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1090B">
              <w:rPr>
                <w:rFonts w:ascii="Calibri" w:eastAsia="Times New Roman" w:hAnsi="Calibri" w:cs="Calibri"/>
                <w:color w:val="000000"/>
                <w:lang w:eastAsia="en-GB"/>
              </w:rPr>
              <w:t>ICP-1269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9664" w14:textId="77777777" w:rsidR="0051090B" w:rsidRPr="0051090B" w:rsidRDefault="0051090B" w:rsidP="005109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51090B">
              <w:rPr>
                <w:rFonts w:ascii="Calibri" w:eastAsia="Times New Roman" w:hAnsi="Calibri" w:cs="Calibri"/>
                <w:color w:val="000000"/>
                <w:lang w:eastAsia="en-GB"/>
              </w:rPr>
              <w:t>MD-80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(K3C-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</w:tr>
    </w:tbl>
    <w:p w14:paraId="4F633504" w14:textId="77777777" w:rsidR="0051090B" w:rsidRDefault="0051090B"/>
    <w:sectPr w:rsidR="005109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90B"/>
    <w:rsid w:val="0051090B"/>
    <w:rsid w:val="0083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C34C7"/>
  <w15:chartTrackingRefBased/>
  <w15:docId w15:val="{CE03D9C2-4AE2-4E18-A157-E742520A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130B79A574634ABECE2C8FD4A3F61F" ma:contentTypeVersion="18" ma:contentTypeDescription="Create a new document." ma:contentTypeScope="" ma:versionID="3f0259d2db235eeda0b28ddd9a2593cb">
  <xsd:schema xmlns:xsd="http://www.w3.org/2001/XMLSchema" xmlns:xs="http://www.w3.org/2001/XMLSchema" xmlns:p="http://schemas.microsoft.com/office/2006/metadata/properties" xmlns:ns3="ea38d99d-de13-430d-9151-033dc850019a" xmlns:ns4="8fd17d1d-8604-45cd-9a5a-b7ab16677427" targetNamespace="http://schemas.microsoft.com/office/2006/metadata/properties" ma:root="true" ma:fieldsID="c4bce8f9e8f6356132f3f96c7725aafd" ns3:_="" ns4:_="">
    <xsd:import namespace="ea38d99d-de13-430d-9151-033dc850019a"/>
    <xsd:import namespace="8fd17d1d-8604-45cd-9a5a-b7ab166774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8d99d-de13-430d-9151-033dc85001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7d1d-8604-45cd-9a5a-b7ab1667742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a38d99d-de13-430d-9151-033dc850019a" xsi:nil="true"/>
  </documentManagement>
</p:properties>
</file>

<file path=customXml/itemProps1.xml><?xml version="1.0" encoding="utf-8"?>
<ds:datastoreItem xmlns:ds="http://schemas.openxmlformats.org/officeDocument/2006/customXml" ds:itemID="{F803D6F6-4DB9-4140-B444-35B7B2106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38d99d-de13-430d-9151-033dc850019a"/>
    <ds:schemaRef ds:uri="8fd17d1d-8604-45cd-9a5a-b7ab16677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915B90-24D4-4257-B492-B710BC91D1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FD817-3198-42AC-9150-E8C773360792}">
  <ds:schemaRefs>
    <ds:schemaRef ds:uri="ea38d99d-de13-430d-9151-033dc850019a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8fd17d1d-8604-45cd-9a5a-b7ab16677427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>The University of Liverpool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Dutta, Moinak</dc:creator>
  <cp:keywords/>
  <dc:description/>
  <cp:lastModifiedBy>Dutta, Moinak</cp:lastModifiedBy>
  <cp:revision>1</cp:revision>
  <dcterms:created xsi:type="dcterms:W3CDTF">2024-02-08T09:17:00Z</dcterms:created>
  <dcterms:modified xsi:type="dcterms:W3CDTF">2024-02-08T09:19:00Z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0x010100B2130B79A574634ABECE2C8FD4A3F61F</vt:lpwstr>
  </property>
</Properties>
</file>